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9EB10" w14:textId="77777777" w:rsidR="001627BE" w:rsidRPr="00226149" w:rsidRDefault="001627BE" w:rsidP="00CB63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2F0A">
        <w:rPr>
          <w:rFonts w:ascii="Times New Roman" w:hAnsi="Times New Roman" w:cs="Times New Roman"/>
          <w:sz w:val="24"/>
          <w:szCs w:val="24"/>
        </w:rPr>
        <w:tab/>
      </w:r>
      <w:r w:rsidR="00CF1D7E" w:rsidRPr="00226149">
        <w:rPr>
          <w:rFonts w:ascii="Times New Roman" w:hAnsi="Times New Roman" w:cs="Times New Roman"/>
          <w:b/>
          <w:sz w:val="24"/>
          <w:szCs w:val="24"/>
        </w:rPr>
        <w:t>All.7a</w:t>
      </w:r>
    </w:p>
    <w:p w14:paraId="54DB8A45" w14:textId="77777777" w:rsidR="00E05C80" w:rsidRPr="00CB63F1" w:rsidRDefault="00A421A5" w:rsidP="00A421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SOGGETTI DA SOTTOPORRE ALLA VERIFICA ANTIMAFIA</w:t>
      </w: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7"/>
        <w:gridCol w:w="5057"/>
      </w:tblGrid>
      <w:tr w:rsidR="00EC7494" w14:paraId="0AE6490B" w14:textId="77777777" w:rsidTr="004C2B95">
        <w:trPr>
          <w:trHeight w:val="1487"/>
        </w:trPr>
        <w:tc>
          <w:tcPr>
            <w:tcW w:w="5057" w:type="dxa"/>
          </w:tcPr>
          <w:p w14:paraId="05546185" w14:textId="77777777" w:rsidR="00EC7494" w:rsidRPr="00F82F4A" w:rsidRDefault="00F82F4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a) </w:t>
            </w:r>
            <w:r w:rsidR="00EC7494" w:rsidRPr="00F82F4A">
              <w:rPr>
                <w:bCs/>
                <w:sz w:val="23"/>
                <w:szCs w:val="23"/>
              </w:rPr>
              <w:t>per le Associazioni, Fondazioni, Associazioni di volontariato, Associazioni di promozione sociale, enti filantropici</w:t>
            </w:r>
            <w:r w:rsidR="005373B5">
              <w:rPr>
                <w:bCs/>
                <w:sz w:val="23"/>
                <w:szCs w:val="23"/>
              </w:rPr>
              <w:t>,</w:t>
            </w:r>
            <w:r w:rsidR="00EC7494" w:rsidRPr="00F82F4A">
              <w:rPr>
                <w:bCs/>
                <w:sz w:val="23"/>
                <w:szCs w:val="23"/>
              </w:rPr>
              <w:t xml:space="preserve"> organizzazioni non governative </w:t>
            </w:r>
          </w:p>
          <w:p w14:paraId="112DE6BD" w14:textId="77777777" w:rsidR="00EC7494" w:rsidRDefault="00EC7494">
            <w:pPr>
              <w:pStyle w:val="Default"/>
              <w:rPr>
                <w:sz w:val="23"/>
                <w:szCs w:val="23"/>
              </w:rPr>
            </w:pPr>
            <w:r w:rsidRPr="00F82F4A">
              <w:rPr>
                <w:bCs/>
                <w:sz w:val="23"/>
                <w:szCs w:val="23"/>
              </w:rPr>
              <w:t>associazioni private di pubblica utilità, associazioni di promozione culturale o sportiva</w:t>
            </w:r>
            <w:r w:rsidR="005373B5">
              <w:rPr>
                <w:bCs/>
                <w:sz w:val="23"/>
                <w:szCs w:val="23"/>
              </w:rPr>
              <w:t>,</w:t>
            </w:r>
            <w:r w:rsidRPr="00F82F4A">
              <w:rPr>
                <w:bCs/>
                <w:sz w:val="23"/>
                <w:szCs w:val="23"/>
              </w:rPr>
              <w:t xml:space="preserve"> Enti ecclesiastici civilmente riconosciuti</w:t>
            </w:r>
            <w:r w:rsidR="005373B5">
              <w:rPr>
                <w:bCs/>
                <w:sz w:val="23"/>
                <w:szCs w:val="23"/>
              </w:rPr>
              <w:t>,</w:t>
            </w:r>
            <w:r w:rsidRPr="00F82F4A">
              <w:rPr>
                <w:bCs/>
                <w:sz w:val="23"/>
                <w:szCs w:val="23"/>
              </w:rPr>
              <w:t xml:space="preserve"> Università e scuole private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057" w:type="dxa"/>
          </w:tcPr>
          <w:p w14:paraId="28F995B6" w14:textId="77777777" w:rsidR="00FE7197" w:rsidRPr="00716C51" w:rsidRDefault="00FE7197" w:rsidP="00716C51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Legali rappresentanti</w:t>
            </w:r>
            <w:r w:rsidR="006B0DE4">
              <w:rPr>
                <w:sz w:val="23"/>
                <w:szCs w:val="23"/>
              </w:rPr>
              <w:t xml:space="preserve"> (inclusi eventuali vice presidenti e consiglieri </w:t>
            </w:r>
            <w:r w:rsidR="005373B5">
              <w:rPr>
                <w:sz w:val="23"/>
                <w:szCs w:val="23"/>
              </w:rPr>
              <w:t>del</w:t>
            </w:r>
            <w:r w:rsidR="006B0DE4">
              <w:rPr>
                <w:sz w:val="23"/>
                <w:szCs w:val="23"/>
              </w:rPr>
              <w:t xml:space="preserve"> cda qualora questi ultimi </w:t>
            </w:r>
            <w:r w:rsidR="00061415">
              <w:rPr>
                <w:sz w:val="23"/>
                <w:szCs w:val="23"/>
              </w:rPr>
              <w:t>abbiano potere di rappresentanza dell’ente</w:t>
            </w:r>
            <w:r w:rsidR="006B0DE4">
              <w:rPr>
                <w:sz w:val="23"/>
                <w:szCs w:val="23"/>
              </w:rPr>
              <w:t>)</w:t>
            </w:r>
            <w:r w:rsidRPr="00716C51">
              <w:rPr>
                <w:sz w:val="23"/>
                <w:szCs w:val="23"/>
              </w:rPr>
              <w:t>; legale rappresenta</w:t>
            </w:r>
            <w:r w:rsidR="00A421A5">
              <w:rPr>
                <w:sz w:val="23"/>
                <w:szCs w:val="23"/>
              </w:rPr>
              <w:t>n</w:t>
            </w:r>
            <w:r w:rsidRPr="00716C51">
              <w:rPr>
                <w:sz w:val="23"/>
                <w:szCs w:val="23"/>
              </w:rPr>
              <w:t xml:space="preserve">te </w:t>
            </w:r>
            <w:r w:rsidR="005373B5">
              <w:rPr>
                <w:sz w:val="23"/>
                <w:szCs w:val="23"/>
              </w:rPr>
              <w:t xml:space="preserve">ex </w:t>
            </w:r>
            <w:r w:rsidRPr="00716C51">
              <w:rPr>
                <w:sz w:val="23"/>
                <w:szCs w:val="23"/>
              </w:rPr>
              <w:t>art. 2 L. 287/91</w:t>
            </w:r>
            <w:r w:rsidR="00716C51">
              <w:rPr>
                <w:sz w:val="23"/>
                <w:szCs w:val="23"/>
              </w:rPr>
              <w:t>.</w:t>
            </w:r>
          </w:p>
          <w:p w14:paraId="09F131AD" w14:textId="77777777" w:rsidR="007D3D1D" w:rsidRPr="00FE7197" w:rsidRDefault="007D3D1D" w:rsidP="007D3D1D">
            <w:pPr>
              <w:pStyle w:val="Default"/>
              <w:ind w:left="564"/>
              <w:rPr>
                <w:sz w:val="23"/>
                <w:szCs w:val="23"/>
              </w:rPr>
            </w:pPr>
          </w:p>
          <w:p w14:paraId="050B6310" w14:textId="77777777" w:rsidR="00FE7197" w:rsidRDefault="00FE7197" w:rsidP="00E725EB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Direttore tecnico; </w:t>
            </w:r>
            <w:r w:rsidRPr="00FE7197">
              <w:rPr>
                <w:sz w:val="23"/>
                <w:szCs w:val="23"/>
              </w:rPr>
              <w:t>condirettore tecn</w:t>
            </w:r>
            <w:r>
              <w:rPr>
                <w:sz w:val="23"/>
                <w:szCs w:val="23"/>
              </w:rPr>
              <w:t>ico; responsabile tecnico; socio responsabile tecnico; responsabile preposto;</w:t>
            </w:r>
            <w:r w:rsidRPr="00FE7197">
              <w:rPr>
                <w:sz w:val="23"/>
                <w:szCs w:val="23"/>
              </w:rPr>
              <w:t xml:space="preserve"> preposto gestione tecnica</w:t>
            </w:r>
            <w:r w:rsidR="007D3D1D">
              <w:rPr>
                <w:sz w:val="23"/>
                <w:szCs w:val="23"/>
              </w:rPr>
              <w:t xml:space="preserve"> </w:t>
            </w:r>
            <w:r w:rsidRPr="00FE7197">
              <w:rPr>
                <w:sz w:val="23"/>
                <w:szCs w:val="23"/>
              </w:rPr>
              <w:t>(ove previst</w:t>
            </w:r>
            <w:r>
              <w:rPr>
                <w:sz w:val="23"/>
                <w:szCs w:val="23"/>
              </w:rPr>
              <w:t>i</w:t>
            </w:r>
            <w:r w:rsidRPr="00FE7197">
              <w:rPr>
                <w:sz w:val="23"/>
                <w:szCs w:val="23"/>
              </w:rPr>
              <w:t>)</w:t>
            </w:r>
            <w:r w:rsidR="00716C51">
              <w:rPr>
                <w:sz w:val="23"/>
                <w:szCs w:val="23"/>
              </w:rPr>
              <w:t>.</w:t>
            </w:r>
          </w:p>
          <w:p w14:paraId="20E40C8B" w14:textId="77777777" w:rsidR="007D3D1D" w:rsidRDefault="007D3D1D" w:rsidP="007D3D1D">
            <w:pPr>
              <w:pStyle w:val="Default"/>
              <w:ind w:left="564"/>
              <w:rPr>
                <w:sz w:val="23"/>
                <w:szCs w:val="23"/>
              </w:rPr>
            </w:pPr>
          </w:p>
          <w:p w14:paraId="67C1FF05" w14:textId="77777777" w:rsidR="00FE7197" w:rsidRPr="007D3D1D" w:rsidRDefault="005373B5" w:rsidP="00E725EB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Presidente e componenti</w:t>
            </w:r>
            <w:r w:rsidR="00FE7197" w:rsidRPr="00FE7197">
              <w:rPr>
                <w:sz w:val="23"/>
                <w:szCs w:val="23"/>
              </w:rPr>
              <w:t xml:space="preserve"> del collegio sindac</w:t>
            </w:r>
            <w:r w:rsidR="005F6EAF">
              <w:rPr>
                <w:sz w:val="23"/>
                <w:szCs w:val="23"/>
              </w:rPr>
              <w:t>ale</w:t>
            </w:r>
            <w:r w:rsidR="007D3D1D">
              <w:rPr>
                <w:sz w:val="23"/>
                <w:szCs w:val="23"/>
              </w:rPr>
              <w:t xml:space="preserve"> o sindaco</w:t>
            </w:r>
            <w:r w:rsidR="007D3D1D" w:rsidRPr="007D3D1D">
              <w:rPr>
                <w:sz w:val="23"/>
                <w:szCs w:val="23"/>
              </w:rPr>
              <w:t xml:space="preserve">; </w:t>
            </w:r>
            <w:r w:rsidR="005F6EAF">
              <w:rPr>
                <w:sz w:val="23"/>
                <w:szCs w:val="23"/>
              </w:rPr>
              <w:t xml:space="preserve">sindaco; </w:t>
            </w:r>
            <w:r w:rsidR="007D3D1D" w:rsidRPr="007D3D1D">
              <w:rPr>
                <w:sz w:val="23"/>
                <w:szCs w:val="23"/>
              </w:rPr>
              <w:t>sindaco pro-tempore</w:t>
            </w:r>
            <w:r w:rsidR="00E725EB">
              <w:rPr>
                <w:sz w:val="23"/>
                <w:szCs w:val="23"/>
              </w:rPr>
              <w:t>;</w:t>
            </w:r>
            <w:r w:rsidR="007D3D1D" w:rsidRPr="007D3D1D">
              <w:rPr>
                <w:sz w:val="23"/>
                <w:szCs w:val="23"/>
              </w:rPr>
              <w:t xml:space="preserve"> </w:t>
            </w:r>
            <w:r w:rsidR="00FE7197" w:rsidRPr="007D3D1D">
              <w:rPr>
                <w:sz w:val="23"/>
                <w:szCs w:val="23"/>
              </w:rPr>
              <w:t>sindaco sup</w:t>
            </w:r>
            <w:r w:rsidR="007D3D1D" w:rsidRPr="007D3D1D">
              <w:rPr>
                <w:sz w:val="23"/>
                <w:szCs w:val="23"/>
              </w:rPr>
              <w:t>plente (ove previsti)</w:t>
            </w:r>
            <w:r w:rsidR="00716C51">
              <w:rPr>
                <w:sz w:val="23"/>
                <w:szCs w:val="23"/>
              </w:rPr>
              <w:t>.</w:t>
            </w:r>
          </w:p>
          <w:p w14:paraId="18614A72" w14:textId="77777777" w:rsidR="007D3D1D" w:rsidRPr="007D3D1D" w:rsidRDefault="007D3D1D" w:rsidP="007D3D1D">
            <w:pPr>
              <w:pStyle w:val="Default"/>
              <w:ind w:left="924"/>
              <w:rPr>
                <w:sz w:val="23"/>
                <w:szCs w:val="23"/>
              </w:rPr>
            </w:pPr>
          </w:p>
          <w:p w14:paraId="6771B2E8" w14:textId="77777777" w:rsidR="00FE7197" w:rsidRDefault="00FE7197" w:rsidP="00E725EB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 w:rsidRPr="00FE7197">
              <w:rPr>
                <w:sz w:val="23"/>
                <w:szCs w:val="23"/>
              </w:rPr>
              <w:t>Sogg</w:t>
            </w:r>
            <w:r w:rsidR="007D3D1D">
              <w:rPr>
                <w:sz w:val="23"/>
                <w:szCs w:val="23"/>
              </w:rPr>
              <w:t xml:space="preserve">etti con compiti di vigilanza; </w:t>
            </w:r>
            <w:r w:rsidRPr="00FE7197">
              <w:rPr>
                <w:sz w:val="23"/>
                <w:szCs w:val="23"/>
              </w:rPr>
              <w:t>consigliere di sorveglianza</w:t>
            </w:r>
            <w:r w:rsidR="00E725EB">
              <w:rPr>
                <w:sz w:val="23"/>
                <w:szCs w:val="23"/>
              </w:rPr>
              <w:t xml:space="preserve">; </w:t>
            </w:r>
            <w:r w:rsidRPr="00FE7197">
              <w:rPr>
                <w:sz w:val="23"/>
                <w:szCs w:val="23"/>
              </w:rPr>
              <w:t>consigli</w:t>
            </w:r>
            <w:r w:rsidR="00E725EB">
              <w:rPr>
                <w:sz w:val="23"/>
                <w:szCs w:val="23"/>
              </w:rPr>
              <w:t xml:space="preserve">ere di sorveglianza supplente; </w:t>
            </w:r>
            <w:r w:rsidRPr="00FE7197">
              <w:rPr>
                <w:sz w:val="23"/>
                <w:szCs w:val="23"/>
              </w:rPr>
              <w:t>presidente del consiglio di sorveglianza</w:t>
            </w:r>
            <w:r w:rsidR="004276DA">
              <w:rPr>
                <w:sz w:val="23"/>
                <w:szCs w:val="23"/>
              </w:rPr>
              <w:t xml:space="preserve"> </w:t>
            </w:r>
            <w:r w:rsidR="00716C51" w:rsidRPr="007D3D1D">
              <w:rPr>
                <w:sz w:val="23"/>
                <w:szCs w:val="23"/>
              </w:rPr>
              <w:t>(ove previsti)</w:t>
            </w:r>
            <w:r w:rsidR="00716C51">
              <w:rPr>
                <w:sz w:val="23"/>
                <w:szCs w:val="23"/>
              </w:rPr>
              <w:t>.</w:t>
            </w:r>
          </w:p>
          <w:p w14:paraId="0FE950AA" w14:textId="77777777" w:rsidR="00E725EB" w:rsidRDefault="00E725EB" w:rsidP="00E725EB">
            <w:pPr>
              <w:pStyle w:val="Default"/>
              <w:rPr>
                <w:rFonts w:asciiTheme="minorHAnsi" w:hAnsiTheme="minorHAnsi" w:cstheme="minorBidi"/>
                <w:color w:val="auto"/>
                <w:sz w:val="23"/>
                <w:szCs w:val="23"/>
              </w:rPr>
            </w:pPr>
          </w:p>
          <w:p w14:paraId="04C85032" w14:textId="77777777" w:rsidR="00FE7197" w:rsidRDefault="00E725EB" w:rsidP="00E725EB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Procuratore generale; procuratore; </w:t>
            </w:r>
            <w:r w:rsidR="00FE7197" w:rsidRPr="00FE7197">
              <w:rPr>
                <w:sz w:val="23"/>
                <w:szCs w:val="23"/>
              </w:rPr>
              <w:t>mandatario</w:t>
            </w:r>
          </w:p>
          <w:p w14:paraId="13B937C1" w14:textId="77777777" w:rsidR="00E725EB" w:rsidRDefault="00E725EB" w:rsidP="00FE7197">
            <w:pPr>
              <w:pStyle w:val="Default"/>
              <w:rPr>
                <w:sz w:val="23"/>
                <w:szCs w:val="23"/>
              </w:rPr>
            </w:pPr>
          </w:p>
          <w:p w14:paraId="439C9352" w14:textId="77777777" w:rsidR="00FE7197" w:rsidRPr="00FE7197" w:rsidRDefault="00E725EB" w:rsidP="00E725EB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Commissario giudiziale;</w:t>
            </w:r>
            <w:r w:rsidR="00FE7197" w:rsidRPr="00FE7197">
              <w:rPr>
                <w:sz w:val="23"/>
                <w:szCs w:val="23"/>
              </w:rPr>
              <w:t xml:space="preserve"> liquidatore</w:t>
            </w:r>
            <w:r w:rsidR="00C74DAA">
              <w:rPr>
                <w:sz w:val="23"/>
                <w:szCs w:val="23"/>
              </w:rPr>
              <w:t>.</w:t>
            </w:r>
          </w:p>
          <w:p w14:paraId="68CC9112" w14:textId="77777777" w:rsidR="00EC7494" w:rsidRDefault="00EC7494" w:rsidP="00FE7197">
            <w:pPr>
              <w:pStyle w:val="Default"/>
              <w:ind w:left="360"/>
              <w:rPr>
                <w:sz w:val="23"/>
                <w:szCs w:val="23"/>
              </w:rPr>
            </w:pPr>
          </w:p>
        </w:tc>
      </w:tr>
      <w:tr w:rsidR="00EC7494" w14:paraId="11F6E067" w14:textId="77777777" w:rsidTr="004C2B95">
        <w:trPr>
          <w:trHeight w:val="1070"/>
        </w:trPr>
        <w:tc>
          <w:tcPr>
            <w:tcW w:w="5057" w:type="dxa"/>
          </w:tcPr>
          <w:p w14:paraId="3F8CD4E2" w14:textId="77777777" w:rsidR="00EC7494" w:rsidRDefault="00F82F4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b) </w:t>
            </w:r>
            <w:r w:rsidR="00285F8A" w:rsidRPr="00F82F4A">
              <w:rPr>
                <w:bCs/>
                <w:sz w:val="23"/>
                <w:szCs w:val="23"/>
              </w:rPr>
              <w:t>per le Società cooperative e consorzi</w:t>
            </w:r>
            <w:r w:rsidR="00285F8A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057" w:type="dxa"/>
          </w:tcPr>
          <w:p w14:paraId="18CFAA2F" w14:textId="77777777" w:rsidR="00EC7494" w:rsidRDefault="00EC7494" w:rsidP="00816A0B">
            <w:pPr>
              <w:pStyle w:val="Default"/>
              <w:numPr>
                <w:ilvl w:val="0"/>
                <w:numId w:val="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Legale rappresentante </w:t>
            </w:r>
          </w:p>
          <w:p w14:paraId="71C09CDF" w14:textId="77777777" w:rsidR="00816A0B" w:rsidRDefault="00816A0B" w:rsidP="00816A0B">
            <w:pPr>
              <w:pStyle w:val="Default"/>
              <w:ind w:left="360"/>
              <w:rPr>
                <w:sz w:val="23"/>
                <w:szCs w:val="23"/>
              </w:rPr>
            </w:pPr>
          </w:p>
          <w:p w14:paraId="054F0203" w14:textId="77777777" w:rsidR="00EC7494" w:rsidRDefault="00EC7494" w:rsidP="00816A0B">
            <w:pPr>
              <w:pStyle w:val="Default"/>
              <w:numPr>
                <w:ilvl w:val="0"/>
                <w:numId w:val="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Amministratori (presidente del </w:t>
            </w:r>
            <w:proofErr w:type="spellStart"/>
            <w:r>
              <w:rPr>
                <w:sz w:val="23"/>
                <w:szCs w:val="23"/>
              </w:rPr>
              <w:t>CdA</w:t>
            </w:r>
            <w:proofErr w:type="spellEnd"/>
            <w:r>
              <w:rPr>
                <w:sz w:val="23"/>
                <w:szCs w:val="23"/>
              </w:rPr>
              <w:t xml:space="preserve">/amministratore delegato, consiglieri) </w:t>
            </w:r>
          </w:p>
          <w:p w14:paraId="430CEF40" w14:textId="77777777" w:rsidR="00816A0B" w:rsidRDefault="00816A0B">
            <w:pPr>
              <w:pStyle w:val="Default"/>
              <w:rPr>
                <w:sz w:val="23"/>
                <w:szCs w:val="23"/>
              </w:rPr>
            </w:pPr>
          </w:p>
          <w:p w14:paraId="624352FF" w14:textId="77777777" w:rsidR="00E96E6E" w:rsidRDefault="00E96E6E" w:rsidP="00816A0B">
            <w:pPr>
              <w:pStyle w:val="Default"/>
              <w:numPr>
                <w:ilvl w:val="0"/>
                <w:numId w:val="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Direttore tecnico (se previsto)</w:t>
            </w:r>
          </w:p>
          <w:p w14:paraId="4BD3FE4B" w14:textId="77777777" w:rsidR="00816A0B" w:rsidRDefault="00816A0B">
            <w:pPr>
              <w:pStyle w:val="Default"/>
              <w:rPr>
                <w:sz w:val="23"/>
                <w:szCs w:val="23"/>
              </w:rPr>
            </w:pPr>
          </w:p>
          <w:p w14:paraId="1ECF4E2D" w14:textId="64C65466" w:rsidR="00EC7494" w:rsidRDefault="00EC7494" w:rsidP="00816A0B">
            <w:pPr>
              <w:pStyle w:val="Default"/>
              <w:numPr>
                <w:ilvl w:val="0"/>
                <w:numId w:val="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Membri del collegio sindacale/revisori dei conti</w:t>
            </w:r>
            <w:r w:rsidR="00E96E6E">
              <w:rPr>
                <w:sz w:val="23"/>
                <w:szCs w:val="23"/>
              </w:rPr>
              <w:t xml:space="preserve"> </w:t>
            </w:r>
            <w:r w:rsidR="00AB445F">
              <w:rPr>
                <w:sz w:val="23"/>
                <w:szCs w:val="23"/>
              </w:rPr>
              <w:t>e ciascuno</w:t>
            </w:r>
            <w:r>
              <w:rPr>
                <w:sz w:val="23"/>
                <w:szCs w:val="23"/>
              </w:rPr>
              <w:t xml:space="preserve"> dei consorziati che nei consorzi e nelle società </w:t>
            </w:r>
            <w:r w:rsidR="00AB445F">
              <w:rPr>
                <w:sz w:val="23"/>
                <w:szCs w:val="23"/>
              </w:rPr>
              <w:t>consortili detenga</w:t>
            </w:r>
            <w:r>
              <w:rPr>
                <w:sz w:val="23"/>
                <w:szCs w:val="23"/>
              </w:rPr>
              <w:t xml:space="preserve"> una partecipazione superiore a</w:t>
            </w:r>
            <w:r w:rsidR="00AB445F">
              <w:rPr>
                <w:sz w:val="23"/>
                <w:szCs w:val="23"/>
              </w:rPr>
              <w:t xml:space="preserve"> </w:t>
            </w:r>
            <w:r w:rsidR="005362DF">
              <w:t>tutte le società consorziate che detengono una quota di partecipazione pari o superiore al 5%</w:t>
            </w:r>
          </w:p>
        </w:tc>
      </w:tr>
    </w:tbl>
    <w:p w14:paraId="470B90E8" w14:textId="77777777" w:rsidR="00EC7494" w:rsidRDefault="00EC7494" w:rsidP="0083151F">
      <w:pPr>
        <w:spacing w:after="0"/>
      </w:pPr>
    </w:p>
    <w:p w14:paraId="21C2E4AE" w14:textId="0B0C7B4E" w:rsidR="007C0B51" w:rsidRPr="00CB63F1" w:rsidRDefault="00847A6F" w:rsidP="008315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CB63F1">
        <w:rPr>
          <w:rFonts w:ascii="Times New Roman" w:hAnsi="Times New Roman" w:cs="Times New Roman"/>
          <w:sz w:val="24"/>
          <w:szCs w:val="24"/>
        </w:rPr>
        <w:t xml:space="preserve">i precisa che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85F8A" w:rsidRPr="00CB63F1">
        <w:rPr>
          <w:rFonts w:ascii="Times New Roman" w:hAnsi="Times New Roman" w:cs="Times New Roman"/>
          <w:sz w:val="24"/>
          <w:szCs w:val="24"/>
        </w:rPr>
        <w:t xml:space="preserve">er </w:t>
      </w:r>
      <w:r w:rsidR="00F82F4A" w:rsidRPr="00CB63F1">
        <w:rPr>
          <w:rFonts w:ascii="Times New Roman" w:hAnsi="Times New Roman" w:cs="Times New Roman"/>
          <w:sz w:val="24"/>
          <w:szCs w:val="24"/>
        </w:rPr>
        <w:t>gli enti di cui alla lettera a</w:t>
      </w:r>
      <w:r w:rsidR="004276DA" w:rsidRPr="00CB63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4276DA" w:rsidRPr="00CB63F1">
        <w:rPr>
          <w:rFonts w:ascii="Times New Roman" w:hAnsi="Times New Roman" w:cs="Times New Roman"/>
          <w:sz w:val="24"/>
          <w:szCs w:val="24"/>
        </w:rPr>
        <w:t xml:space="preserve"> è necessario dichiarare esplicitamente la mancanza </w:t>
      </w:r>
      <w:r w:rsidR="001D6747" w:rsidRPr="00CB63F1">
        <w:rPr>
          <w:rFonts w:ascii="Times New Roman" w:hAnsi="Times New Roman" w:cs="Times New Roman"/>
          <w:sz w:val="24"/>
          <w:szCs w:val="24"/>
        </w:rPr>
        <w:t xml:space="preserve">dei soggetti indicati nei punti 2, 3 e </w:t>
      </w:r>
      <w:r w:rsidR="00AB445F" w:rsidRPr="00CB63F1">
        <w:rPr>
          <w:rFonts w:ascii="Times New Roman" w:hAnsi="Times New Roman" w:cs="Times New Roman"/>
          <w:sz w:val="24"/>
          <w:szCs w:val="24"/>
        </w:rPr>
        <w:t>4, qualora</w:t>
      </w:r>
      <w:r w:rsidR="00285F8A" w:rsidRPr="00CB63F1">
        <w:rPr>
          <w:rFonts w:ascii="Times New Roman" w:hAnsi="Times New Roman" w:cs="Times New Roman"/>
          <w:sz w:val="24"/>
          <w:szCs w:val="24"/>
        </w:rPr>
        <w:t xml:space="preserve"> no</w:t>
      </w:r>
      <w:r w:rsidR="001D6747" w:rsidRPr="00CB63F1">
        <w:rPr>
          <w:rFonts w:ascii="Times New Roman" w:hAnsi="Times New Roman" w:cs="Times New Roman"/>
          <w:sz w:val="24"/>
          <w:szCs w:val="24"/>
        </w:rPr>
        <w:t xml:space="preserve">n siano previsti o non siano stati nominati. </w:t>
      </w:r>
      <w:r w:rsidR="008152B1">
        <w:rPr>
          <w:rFonts w:ascii="Times New Roman" w:hAnsi="Times New Roman" w:cs="Times New Roman"/>
          <w:sz w:val="24"/>
          <w:szCs w:val="24"/>
        </w:rPr>
        <w:t>Qualora invece l’ente non avesse le figure di cui a i punti 5 e 6 basterà non indicarle.</w:t>
      </w:r>
    </w:p>
    <w:p w14:paraId="4CCBBD3A" w14:textId="77777777" w:rsidR="00285F8A" w:rsidRPr="00CB63F1" w:rsidRDefault="00285F8A" w:rsidP="008315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3F1">
        <w:rPr>
          <w:rFonts w:ascii="Times New Roman" w:hAnsi="Times New Roman" w:cs="Times New Roman"/>
          <w:sz w:val="24"/>
          <w:szCs w:val="24"/>
        </w:rPr>
        <w:t xml:space="preserve">La stessa </w:t>
      </w:r>
      <w:r w:rsidR="001D6747" w:rsidRPr="00CB63F1">
        <w:rPr>
          <w:rFonts w:ascii="Times New Roman" w:hAnsi="Times New Roman" w:cs="Times New Roman"/>
          <w:sz w:val="24"/>
          <w:szCs w:val="24"/>
        </w:rPr>
        <w:t xml:space="preserve">esplicita </w:t>
      </w:r>
      <w:r w:rsidRPr="00CB63F1">
        <w:rPr>
          <w:rFonts w:ascii="Times New Roman" w:hAnsi="Times New Roman" w:cs="Times New Roman"/>
          <w:sz w:val="24"/>
          <w:szCs w:val="24"/>
        </w:rPr>
        <w:t xml:space="preserve">dichiarazione deve essere presentata anche </w:t>
      </w:r>
      <w:r w:rsidR="001D6747" w:rsidRPr="00CB63F1">
        <w:rPr>
          <w:rFonts w:ascii="Times New Roman" w:hAnsi="Times New Roman" w:cs="Times New Roman"/>
          <w:sz w:val="24"/>
          <w:szCs w:val="24"/>
        </w:rPr>
        <w:t>dall</w:t>
      </w:r>
      <w:r w:rsidRPr="00CB63F1">
        <w:rPr>
          <w:rFonts w:ascii="Times New Roman" w:hAnsi="Times New Roman" w:cs="Times New Roman"/>
          <w:sz w:val="24"/>
          <w:szCs w:val="24"/>
        </w:rPr>
        <w:t>e Società cooperative e consorzi qualora il direttore tecnico non sia previsto</w:t>
      </w:r>
      <w:r w:rsidR="002C2755" w:rsidRPr="00CB63F1">
        <w:rPr>
          <w:rFonts w:ascii="Times New Roman" w:hAnsi="Times New Roman" w:cs="Times New Roman"/>
          <w:sz w:val="24"/>
          <w:szCs w:val="24"/>
        </w:rPr>
        <w:t xml:space="preserve"> o non nominato</w:t>
      </w:r>
      <w:r w:rsidRPr="00CB63F1">
        <w:rPr>
          <w:rFonts w:ascii="Times New Roman" w:hAnsi="Times New Roman" w:cs="Times New Roman"/>
          <w:sz w:val="24"/>
          <w:szCs w:val="24"/>
        </w:rPr>
        <w:t>.</w:t>
      </w:r>
    </w:p>
    <w:p w14:paraId="3F2747FE" w14:textId="77777777" w:rsidR="007E7958" w:rsidRPr="00EE1F8D" w:rsidRDefault="00EE1F8D" w:rsidP="008315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F8D">
        <w:rPr>
          <w:rFonts w:ascii="Times New Roman" w:hAnsi="Times New Roman" w:cs="Times New Roman"/>
          <w:sz w:val="24"/>
          <w:szCs w:val="24"/>
        </w:rPr>
        <w:t>Sarà cura di codesto ente comunicare tempestivamente al Dipartimento</w:t>
      </w:r>
      <w:r w:rsidR="001D6747">
        <w:rPr>
          <w:rFonts w:ascii="Times New Roman" w:hAnsi="Times New Roman" w:cs="Times New Roman"/>
          <w:sz w:val="24"/>
          <w:szCs w:val="24"/>
        </w:rPr>
        <w:t xml:space="preserve"> qualsiasi eventuale variazione rispetto a quanto già comunicato.</w:t>
      </w:r>
    </w:p>
    <w:sectPr w:rsidR="007E7958" w:rsidRPr="00EE1F8D" w:rsidSect="00E05C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903E6"/>
    <w:multiLevelType w:val="hybridMultilevel"/>
    <w:tmpl w:val="531A5E48"/>
    <w:lvl w:ilvl="0" w:tplc="42B6A6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35A91"/>
    <w:multiLevelType w:val="hybridMultilevel"/>
    <w:tmpl w:val="8E18DB9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C6E6C"/>
    <w:multiLevelType w:val="hybridMultilevel"/>
    <w:tmpl w:val="56C0832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C02DD"/>
    <w:multiLevelType w:val="hybridMultilevel"/>
    <w:tmpl w:val="F4B2D1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659EE"/>
    <w:multiLevelType w:val="hybridMultilevel"/>
    <w:tmpl w:val="941A2082"/>
    <w:lvl w:ilvl="0" w:tplc="2CA06ABE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17B93"/>
    <w:multiLevelType w:val="hybridMultilevel"/>
    <w:tmpl w:val="57FCE18E"/>
    <w:lvl w:ilvl="0" w:tplc="F498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180846">
    <w:abstractNumId w:val="2"/>
  </w:num>
  <w:num w:numId="2" w16cid:durableId="936063047">
    <w:abstractNumId w:val="4"/>
  </w:num>
  <w:num w:numId="3" w16cid:durableId="840463055">
    <w:abstractNumId w:val="3"/>
  </w:num>
  <w:num w:numId="4" w16cid:durableId="1569685100">
    <w:abstractNumId w:val="5"/>
  </w:num>
  <w:num w:numId="5" w16cid:durableId="699936018">
    <w:abstractNumId w:val="1"/>
  </w:num>
  <w:num w:numId="6" w16cid:durableId="40619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494"/>
    <w:rsid w:val="000275AB"/>
    <w:rsid w:val="00044AC7"/>
    <w:rsid w:val="00056234"/>
    <w:rsid w:val="00061415"/>
    <w:rsid w:val="000A5FD5"/>
    <w:rsid w:val="000B1034"/>
    <w:rsid w:val="00147047"/>
    <w:rsid w:val="001627BE"/>
    <w:rsid w:val="001A7847"/>
    <w:rsid w:val="001C333A"/>
    <w:rsid w:val="001D6747"/>
    <w:rsid w:val="002148B7"/>
    <w:rsid w:val="00226149"/>
    <w:rsid w:val="00254D45"/>
    <w:rsid w:val="00285F8A"/>
    <w:rsid w:val="00297B1A"/>
    <w:rsid w:val="002C2755"/>
    <w:rsid w:val="002E3706"/>
    <w:rsid w:val="00312F0A"/>
    <w:rsid w:val="003622BD"/>
    <w:rsid w:val="0042210F"/>
    <w:rsid w:val="004276DA"/>
    <w:rsid w:val="004B5037"/>
    <w:rsid w:val="004C2B95"/>
    <w:rsid w:val="004E2ADC"/>
    <w:rsid w:val="005362DF"/>
    <w:rsid w:val="00536B22"/>
    <w:rsid w:val="005373B5"/>
    <w:rsid w:val="00583C67"/>
    <w:rsid w:val="005912B2"/>
    <w:rsid w:val="005B7DF8"/>
    <w:rsid w:val="005C2B42"/>
    <w:rsid w:val="005C483E"/>
    <w:rsid w:val="005F575F"/>
    <w:rsid w:val="005F6EAF"/>
    <w:rsid w:val="006213C9"/>
    <w:rsid w:val="006B0DE4"/>
    <w:rsid w:val="00707C09"/>
    <w:rsid w:val="00711958"/>
    <w:rsid w:val="00716C51"/>
    <w:rsid w:val="0075019A"/>
    <w:rsid w:val="00775148"/>
    <w:rsid w:val="00786145"/>
    <w:rsid w:val="007B3C2C"/>
    <w:rsid w:val="007C0B51"/>
    <w:rsid w:val="007D3D1D"/>
    <w:rsid w:val="007D6F1D"/>
    <w:rsid w:val="007E24BB"/>
    <w:rsid w:val="007E7958"/>
    <w:rsid w:val="007F596C"/>
    <w:rsid w:val="0080068E"/>
    <w:rsid w:val="00813E88"/>
    <w:rsid w:val="008152B1"/>
    <w:rsid w:val="00816A0B"/>
    <w:rsid w:val="0083151F"/>
    <w:rsid w:val="00847A6F"/>
    <w:rsid w:val="00866106"/>
    <w:rsid w:val="00880FC1"/>
    <w:rsid w:val="008A3AB6"/>
    <w:rsid w:val="009074EB"/>
    <w:rsid w:val="009201AD"/>
    <w:rsid w:val="009E4A66"/>
    <w:rsid w:val="00A07FAF"/>
    <w:rsid w:val="00A25DC8"/>
    <w:rsid w:val="00A421A5"/>
    <w:rsid w:val="00A75B61"/>
    <w:rsid w:val="00AB445F"/>
    <w:rsid w:val="00B80EB8"/>
    <w:rsid w:val="00BA3644"/>
    <w:rsid w:val="00BA7A30"/>
    <w:rsid w:val="00C4395E"/>
    <w:rsid w:val="00C74DAA"/>
    <w:rsid w:val="00CB63F1"/>
    <w:rsid w:val="00CF1D7E"/>
    <w:rsid w:val="00D00F32"/>
    <w:rsid w:val="00D06078"/>
    <w:rsid w:val="00E05C80"/>
    <w:rsid w:val="00E44814"/>
    <w:rsid w:val="00E725EB"/>
    <w:rsid w:val="00E96E6E"/>
    <w:rsid w:val="00EA5100"/>
    <w:rsid w:val="00EC7494"/>
    <w:rsid w:val="00EE1F8D"/>
    <w:rsid w:val="00F25FE4"/>
    <w:rsid w:val="00F76642"/>
    <w:rsid w:val="00F82F4A"/>
    <w:rsid w:val="00F92D05"/>
    <w:rsid w:val="00FD54F9"/>
    <w:rsid w:val="00FE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2E84"/>
  <w15:docId w15:val="{AF0A66B8-B339-4B06-B3C6-36F8F56E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5C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74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D3D1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E37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UNSC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smilitello</dc:creator>
  <cp:lastModifiedBy>federica mussuto</cp:lastModifiedBy>
  <cp:revision>11</cp:revision>
  <cp:lastPrinted>2019-10-23T15:39:00Z</cp:lastPrinted>
  <dcterms:created xsi:type="dcterms:W3CDTF">2019-09-23T07:46:00Z</dcterms:created>
  <dcterms:modified xsi:type="dcterms:W3CDTF">2022-08-24T09:03:00Z</dcterms:modified>
</cp:coreProperties>
</file>